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bookmarkStart w:id="0" w:name="文件标题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关于2020-2021（春）学期末研究生考试安排的通知</w:t>
      </w:r>
      <w:bookmarkEnd w:id="0"/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各学院</w:t>
      </w: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：</w:t>
      </w:r>
    </w:p>
    <w:p>
      <w:pPr>
        <w:widowControl/>
        <w:shd w:val="clear" w:color="auto" w:fill="FFFFFF"/>
        <w:spacing w:line="315" w:lineRule="atLeast"/>
        <w:ind w:firstLine="560"/>
        <w:jc w:val="left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2020-2021学年春季学期研究生课程期末考试定于2021年7月5—7日期间进行，具体日程安排见附件1,如有问题，请尽快联系培养办（84493369）。为进一步做好我校研究生考试管理，现通知如下：</w:t>
      </w:r>
    </w:p>
    <w:p>
      <w:pPr>
        <w:widowControl/>
        <w:shd w:val="clear" w:color="auto" w:fill="FFFFFF"/>
        <w:spacing w:line="315" w:lineRule="atLeast"/>
        <w:ind w:firstLine="412"/>
        <w:jc w:val="left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1.考生注意事项</w:t>
      </w:r>
    </w:p>
    <w:p>
      <w:pPr>
        <w:widowControl/>
        <w:shd w:val="clear" w:color="auto" w:fill="FFFFFF"/>
        <w:spacing w:line="315" w:lineRule="atLeast"/>
        <w:ind w:firstLine="412"/>
        <w:jc w:val="left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（1）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u w:val="single"/>
          <w:shd w:val="clear" w:color="auto" w:fill="FFFFFF"/>
        </w:rPr>
        <w:t>参加考试的学生需携带身份证或学生证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，无证件者不得进入考场参加考试。</w:t>
      </w:r>
    </w:p>
    <w:p>
      <w:pPr>
        <w:widowControl/>
        <w:shd w:val="clear" w:color="auto" w:fill="FFFFFF"/>
        <w:spacing w:line="315" w:lineRule="atLeast"/>
        <w:ind w:firstLine="412"/>
        <w:jc w:val="left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（2）请所有考生严格按照考场安排的要求到指定的教室就座。</w:t>
      </w:r>
    </w:p>
    <w:p>
      <w:pPr>
        <w:widowControl/>
        <w:shd w:val="clear" w:color="auto" w:fill="FFFFFF"/>
        <w:spacing w:line="315" w:lineRule="atLeast"/>
        <w:ind w:firstLine="412"/>
        <w:jc w:val="left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（3）考试过程不允许携带手机，若已携带，必须关机，或交由监考老师集中放置。</w:t>
      </w:r>
    </w:p>
    <w:p>
      <w:pPr>
        <w:widowControl/>
        <w:shd w:val="clear" w:color="auto" w:fill="FFFFFF"/>
        <w:spacing w:line="315" w:lineRule="atLeast"/>
        <w:ind w:firstLine="560"/>
        <w:jc w:val="left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2.研究生考务工作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（1）研究生学位课程考试要求采用笔试（A、B卷制）。任课教师务必在考试前1周内将A、B卷及标准答案送开课学院（所）审批，公共课经研究生院盖章，非公共课经开课学院（所）盖章，方可举行考试。</w:t>
      </w:r>
    </w:p>
    <w:p>
      <w:pPr>
        <w:widowControl/>
        <w:shd w:val="clear" w:color="auto" w:fill="FFFFFF"/>
        <w:spacing w:line="315" w:lineRule="atLeast"/>
        <w:ind w:firstLine="560"/>
        <w:jc w:val="left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研究生考试样卷将采用《研究生考试用卷样本》格式，A4纸，电子版本从研究生院网站的下载区“培养信息”里下载。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（2）考试举行前，应密封试卷。考试结束后，应将试卷审批表、A、B空白样卷、标准答案及评分标准、学生试卷、成绩单和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课程考核及教学情况综合分析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等材料交开课学院（所），装入《研究生试卷存档资料袋》存档。</w:t>
      </w:r>
    </w:p>
    <w:p>
      <w:pPr>
        <w:widowControl/>
        <w:shd w:val="clear" w:color="auto" w:fill="FFFFFF"/>
        <w:spacing w:line="315" w:lineRule="atLeast"/>
        <w:ind w:firstLine="560"/>
        <w:jc w:val="left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研究生管理信息系统网上成绩录入截止时间：2021年7月31日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。因涉及新、老研究生管理系统的对接情况，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shd w:val="clear" w:color="auto" w:fill="FFFFFF"/>
        </w:rPr>
        <w:t>请所有老师一定要按时提交成绩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，所有研究生也要在2021年7月31日前完成该学年研究生课程的评教工作。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（3）任课教师应担任监考教师之一，其余监考教师由开课学院（所）统筹安排。公共研究生英语课程的监考,研究生院已按照学院的选课人数进行分配监考教师。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考生人数在30人及以下，设监考教师1人；考生人数超过30人，至少安排2名监考教师。</w:t>
      </w:r>
    </w:p>
    <w:p>
      <w:pPr>
        <w:widowControl/>
        <w:shd w:val="clear" w:color="auto" w:fill="FFFFFF"/>
        <w:spacing w:line="315" w:lineRule="atLeast"/>
        <w:ind w:firstLine="560"/>
        <w:jc w:val="left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请学院（所）录入《2020-2021(春)研究生期末考试监考老师安排表》（附件2），并打印考试安排表发给监考教师，同时于6月16日前将电子表格发至研究生院培养办511备案。</w:t>
      </w:r>
      <w:bookmarkStart w:id="1" w:name="_GoBack"/>
      <w:bookmarkEnd w:id="1"/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（4）对设有多个考场的学位课考试，监考教师可以提前领取试卷，如需考务办公室，请提前与培养办联系安排；对只设有1个考场的考试，可以由任课教师（一般也是监考教师）将试卷直接带至考场。</w:t>
      </w:r>
    </w:p>
    <w:p>
      <w:pPr>
        <w:widowControl/>
        <w:shd w:val="clear" w:color="auto" w:fill="FFFFFF"/>
        <w:spacing w:line="315" w:lineRule="atLeast"/>
        <w:ind w:firstLine="280"/>
        <w:jc w:val="left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（5）监考教师应严格执行学校有关的监考规则，认真履行监考职责，认真填写“</w:t>
      </w:r>
      <w:r>
        <w:rPr>
          <w:rStyle w:val="6"/>
          <w:rFonts w:hint="eastAsia" w:ascii="宋体" w:hAnsi="宋体" w:cs="宋体"/>
          <w:color w:val="333333"/>
          <w:kern w:val="0"/>
          <w:sz w:val="28"/>
          <w:szCs w:val="28"/>
          <w:u w:val="single"/>
          <w:shd w:val="clear" w:color="auto" w:fill="FFFFFF"/>
        </w:rPr>
        <w:t>研究生考试考场情况记录表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”，发放和回收“</w:t>
      </w:r>
      <w:r>
        <w:rPr>
          <w:rStyle w:val="6"/>
          <w:rFonts w:hint="eastAsia" w:ascii="宋体" w:hAnsi="宋体" w:cs="宋体"/>
          <w:color w:val="333333"/>
          <w:kern w:val="0"/>
          <w:sz w:val="28"/>
          <w:szCs w:val="28"/>
          <w:u w:val="single"/>
          <w:shd w:val="clear" w:color="auto" w:fill="FFFFFF"/>
        </w:rPr>
        <w:t>研究生考试签到表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”。</w:t>
      </w:r>
    </w:p>
    <w:p>
      <w:pPr>
        <w:widowControl/>
        <w:shd w:val="clear" w:color="auto" w:fill="FFFFFF"/>
        <w:spacing w:line="315" w:lineRule="atLeast"/>
        <w:ind w:firstLine="560"/>
        <w:jc w:val="left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请各学院（所）教学秘书及时通知任课教师、监考教师，做好本学期末研究生学位课程的考试工作。</w:t>
      </w:r>
    </w:p>
    <w:p>
      <w:pPr>
        <w:widowControl/>
        <w:shd w:val="clear" w:color="auto" w:fill="FFFFFF"/>
        <w:spacing w:line="405" w:lineRule="atLeast"/>
        <w:ind w:firstLine="6440" w:firstLineChars="2300"/>
        <w:jc w:val="left"/>
        <w:rPr>
          <w:rFonts w:ascii="宋体" w:hAnsi="宋体" w:cs="宋体"/>
          <w:color w:val="333333"/>
          <w:szCs w:val="21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研究生院</w:t>
      </w:r>
    </w:p>
    <w:p>
      <w:pPr>
        <w:widowControl/>
        <w:shd w:val="clear" w:color="auto" w:fill="FFFFFF"/>
        <w:spacing w:line="405" w:lineRule="atLeast"/>
        <w:ind w:firstLine="420"/>
        <w:jc w:val="left"/>
        <w:rPr>
          <w:rFonts w:ascii="宋体" w:hAnsi="宋体" w:cs="宋体"/>
          <w:color w:val="333333"/>
          <w:szCs w:val="21"/>
        </w:rPr>
      </w:pPr>
      <w:r>
        <w:rPr>
          <w:color w:val="000000"/>
          <w:kern w:val="0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         </w:t>
      </w:r>
      <w:r>
        <w:rPr>
          <w:rFonts w:hint="eastAsia"/>
          <w:color w:val="000000"/>
          <w:kern w:val="0"/>
          <w:sz w:val="28"/>
          <w:szCs w:val="28"/>
          <w:shd w:val="clear" w:color="auto" w:fill="FFFFFF"/>
        </w:rPr>
        <w:t>2021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/>
          <w:color w:val="000000"/>
          <w:kern w:val="0"/>
          <w:sz w:val="28"/>
          <w:szCs w:val="28"/>
          <w:shd w:val="clear" w:color="auto" w:fill="FFFFFF"/>
        </w:rPr>
        <w:t>6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/>
          <w:color w:val="000000"/>
          <w:kern w:val="0"/>
          <w:sz w:val="28"/>
          <w:szCs w:val="28"/>
          <w:shd w:val="clear" w:color="auto" w:fill="FFFFFF"/>
        </w:rPr>
        <w:t>8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F7D27"/>
    <w:rsid w:val="003B7F3A"/>
    <w:rsid w:val="004B6B1E"/>
    <w:rsid w:val="00C454FA"/>
    <w:rsid w:val="019418DA"/>
    <w:rsid w:val="0CA7525D"/>
    <w:rsid w:val="18951C4B"/>
    <w:rsid w:val="226154D2"/>
    <w:rsid w:val="2F6F39F8"/>
    <w:rsid w:val="44457A86"/>
    <w:rsid w:val="44D95C37"/>
    <w:rsid w:val="45A537B9"/>
    <w:rsid w:val="68DD39DA"/>
    <w:rsid w:val="6FDF7D27"/>
    <w:rsid w:val="757C32A8"/>
    <w:rsid w:val="7F2F0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164</Words>
  <Characters>937</Characters>
  <Lines>7</Lines>
  <Paragraphs>2</Paragraphs>
  <TotalTime>28</TotalTime>
  <ScaleCrop>false</ScaleCrop>
  <LinksUpToDate>false</LinksUpToDate>
  <CharactersWithSpaces>1099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2021-06-07T08:39:00Z</dcterms:created>
  <dc:creator>Administrator</dc:creator>
  <cp:lastModifiedBy>Administrator</cp:lastModifiedBy>
  <dcterms:modified xsi:type="dcterms:W3CDTF">2021-06-08T03:06:20Z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B6132CC13F7942009FF72E28ECB8663E</vt:lpwstr>
  </property>
</Properties>
</file>